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F2C" w14:textId="1CED1CED" w:rsidR="005C2709" w:rsidRPr="0002499D" w:rsidRDefault="0002499D" w:rsidP="0002499D">
      <w:r w:rsidRPr="0002499D">
        <w:t>I give to The Moreton Bay Foundation (ABN 77 562 800 947), for its general purposes, free of all duties (___% of my estate) OR (the sum of $______) OR (a specific assets) for which an authorised receipt from The Moreton Bay Foundation will be sufficient discharge for the executor (s) or trustee.</w:t>
      </w:r>
    </w:p>
    <w:sectPr w:rsidR="005C2709" w:rsidRPr="00024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9D"/>
    <w:rsid w:val="0002499D"/>
    <w:rsid w:val="000F02E0"/>
    <w:rsid w:val="000F69C2"/>
    <w:rsid w:val="003E665D"/>
    <w:rsid w:val="00427BD0"/>
    <w:rsid w:val="005339F7"/>
    <w:rsid w:val="00615A05"/>
    <w:rsid w:val="006836E0"/>
    <w:rsid w:val="006F4E27"/>
    <w:rsid w:val="008F4ABE"/>
    <w:rsid w:val="00AC433D"/>
    <w:rsid w:val="00BB5E51"/>
    <w:rsid w:val="00C867B8"/>
    <w:rsid w:val="00C94F5D"/>
    <w:rsid w:val="00CA5CE2"/>
    <w:rsid w:val="00E020ED"/>
    <w:rsid w:val="00E32230"/>
    <w:rsid w:val="00F2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6E1CF"/>
  <w15:chartTrackingRefBased/>
  <w15:docId w15:val="{6C40BFFA-77FC-C949-9B7C-8DD6461F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Stock</dc:creator>
  <cp:keywords/>
  <dc:description/>
  <cp:lastModifiedBy>Bradley Stock</cp:lastModifiedBy>
  <cp:revision>1</cp:revision>
  <dcterms:created xsi:type="dcterms:W3CDTF">2023-02-10T01:58:00Z</dcterms:created>
  <dcterms:modified xsi:type="dcterms:W3CDTF">2023-02-10T02:00:00Z</dcterms:modified>
</cp:coreProperties>
</file>